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61" w:rsidRDefault="00900261" w:rsidP="00900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51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</w:t>
      </w:r>
      <w:r w:rsidR="003335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 К ЭКЗАМЕНУ</w:t>
      </w:r>
    </w:p>
    <w:p w:rsidR="00900261" w:rsidRDefault="00900261" w:rsidP="00900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форме промежуточного контроля по учебной дисциплине «Основы законности в уголовно-процессуальной сфере» </w:t>
      </w:r>
    </w:p>
    <w:p w:rsidR="00900261" w:rsidRDefault="00900261" w:rsidP="00900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571F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571F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900261" w:rsidRDefault="00900261" w:rsidP="00900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Государственные органы Республики Беларусь, полномочные осуществлять уголовно-процессуальную деятельность и их система 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Участники уголовного процесса, участвующие в производстве по уголовным делам и отношения между ними.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Задачи уголовно-процессуальной деятельности.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Предмет, задачи и система учебной дисциплины «Основы законности в уголовно-процессуальной сфере».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Правовые основы обеспечения законности в сфере уголовно-процессуальных отношений, связанных с рассмотрением материалов и уголовных дел.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Нравственные начала обеспечения законности в уголовно-процессуальной сфере.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Система принципов, обеспечивающих законность при производстве по материалам и уголовным делам.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Принцип осуществления правосудия только судом.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Принцип обеспечение защиты прав и свобод граждан.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Принцип неприкосновенности личности.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Принцип уважения чести и достоинства личности.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Принцип неприкосновенности жилица и иных законных владений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Принцип презумпции невиновности.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Принцип обеспечения подозреваемому, обвиняемому право на защиту.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Принцип всестороннего, полного и объективного исследования обстоятельств уголовного дела.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Принцип равенства граждан перед законом и равенство защиты их прав и законных интересов.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Принцип осуществления правосудия на основе состязательности и равенства сторон. 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Понятие, сущность и значение принципа законности.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Гарантии обеспечения законности в уголовном процессе.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Организация процессуальной деятельность прокурора в вопросах обеспечения законности в стадиях досудебного и судебного производства.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Организация  процессуальной деятельности начальника следственного подразделения в вопросах обеспечения законности на стадиях досудебного производства.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Организация  процессуальной деятельности начальника органа дознания в вопросах обеспечения законности на стадиях досудебного производства.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Особенности реализации органом дознания принципа законности в стадии возбуждения уголовного дела.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Особенности реализации следователем  принципа законности в стадии возбуждения уголовного дела.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Особенности реализации начальником органа дознания принципа законности в стадии возбуждения уголовного дела.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Особенности реализации начальником следственного подразделения принципа законности в стадии возбуждения уголовного дела.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 Особенности реализации следователем принципа законности в стадии предварительного расследования.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Особенности  реализации начальником следственного подразделения принципа законности в стадии предварительного расследования.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Процессуальные формы реализации прокурором принципа законности в стадии возбуждения уголовного дела.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Процессуальные формы реализации прокурором  принципа законности в стадии предварительного расследования.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Основные направления деятельности прокурора по обеспечению законности в уголовно-процессуальной сфере.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Основные этапы обеспечения начальником органа дознания законности в деятельности лица, производящего дознание по материалам и уголовным делам.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Основные этапы обеспечения начальником следственного подразделения законности в деятельности следователя, осуществляющего предварительное следствие по уголовному делу.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Обеспечения законности рассмотрения заявления или сообщения  о преступлении защитником подозреваемого.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Обеспечения законности привлечения подозреваемого или обвиняемого к уголовной ответственности.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Адвокат свидетеля как гарант</w:t>
      </w: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реализации принципа законности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при </w:t>
      </w: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производств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 уголовному делу. 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Защитник как гарант</w:t>
      </w: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реализации принципа законности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при </w:t>
      </w: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производств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 уголовному делу. 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Правовые средства, которые защитник вправе применять при обеспечении законности разрешения материалов и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расследования </w:t>
      </w: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уголовного дела на стадиях досудебного производства.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Правовые средства, которые защитник вправе применять при обеспечении законности разрешения материалов и уголовного дела на стадиях досудебного производства.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Правовые средства, которые защитник вправе применять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>в процессе судебного разбирательства.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Правовые средства, применяемые прокурором при рассмотрении вопроса о законности, вынесенных решений, в стадии возбуждения уголовного дела.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Правовые средства, применяемые прокурором при рассмотрении вопроса о законности, вынесенных решений по уголовному делу.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Правовые средства, применяемые прокурором при решении вопроса о направлении уголовного дела в суд.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Уголовно-процессуальный контроль начальника следственного подразделения и его соотношение с контролем, осуществляемым начальником органа дознания в уголовно-процессуальной деятельности.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Прокурорский надзор и уголовно-процессуальный контроль, соотношение возможностей обеспечения законности при производстве по материалам и уголовному делу. 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Обеспечение прокурором законности соблюдения сроков рассмотрения заявления или сообщения о преступлении. 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Обеспечение прокурором законности при производстве обыска (выемки).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Обеспечение прокурором законности применения к подозреваемому  (обвиняемому) меры пресечения в виде лишения свободы.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 Обеспечение прокурором законности применения к несовершеннолетнему подозреваемому (обвиняемому) меры пресечения в виде лишения свободы.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Обеспечение прокурором законности привлечения обвиняемого к уголовной ответственности.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Обеспечение прокурором законности приостановления производства по уголовному делу.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Обеспечение прокурором законности прекращения производства по уголовному делу.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Обеспечение прокурором законности окончания предварительного расследования с передачей уголовного дела прокурору для направления в суд.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Обеспечение прокурором общих условий рассмотрения заявлений и сообщений о преступлении как обстоятельство разрешения первоначально собранных материалов о преступлении при строгом соответствии с нормами уголовно-процессуального закона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Обеспечение прокурором общих условий предварительного расследования как обстоятельство производства расследования уголовно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го</w:t>
      </w: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дела при строгом соответствии нормам уголовно-процессуального закона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Формы уголовно-процессуального участия прокурора в стадии судебного разбирательства.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Роль прокурора в устранении препятствий к рассмотрению уголовного дела судом.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Участие прокурора в работе предварительного судебного заседания как гарантия обеспечения законности в рассмотрении вопроса о назначении и подготовки судебного разбирательства по уголовному делу.</w:t>
      </w:r>
    </w:p>
    <w:p w:rsidR="00900261" w:rsidRPr="00900261" w:rsidRDefault="00900261" w:rsidP="00900261">
      <w:pPr>
        <w:numPr>
          <w:ilvl w:val="0"/>
          <w:numId w:val="1"/>
        </w:numPr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Особенности участие прокурора в качестве государственного обвинителя и его роль в судебном разбирательстве конкретного уголовного дела.</w:t>
      </w:r>
    </w:p>
    <w:p w:rsidR="00900261" w:rsidRPr="00900261" w:rsidRDefault="00900261" w:rsidP="00900261">
      <w:pPr>
        <w:numPr>
          <w:ilvl w:val="0"/>
          <w:numId w:val="1"/>
        </w:numPr>
        <w:shd w:val="clear" w:color="auto" w:fill="FFFFFF"/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Особенности участие прокурора в судебном производстве по уголовному делу о применении принудительных мер безопасности и лечения.</w:t>
      </w:r>
    </w:p>
    <w:p w:rsidR="00900261" w:rsidRPr="00900261" w:rsidRDefault="00900261" w:rsidP="00900261">
      <w:pPr>
        <w:numPr>
          <w:ilvl w:val="0"/>
          <w:numId w:val="1"/>
        </w:numPr>
        <w:shd w:val="clear" w:color="auto" w:fill="FFFFFF"/>
        <w:tabs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002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Акты прокурорского реагирования и особенности их применения в уголовном процессе как обстоятельство, направленное на обеспечение законности правоприменительной деятельности на стадиях досудебного и судебного производства по уголовным делам.</w:t>
      </w:r>
    </w:p>
    <w:p w:rsidR="00991B95" w:rsidRDefault="00991B95" w:rsidP="00991B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B95" w:rsidRPr="00991B95" w:rsidRDefault="00991B95" w:rsidP="00991B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95">
        <w:rPr>
          <w:rFonts w:ascii="Times New Roman" w:hAnsi="Times New Roman" w:cs="Times New Roman"/>
          <w:sz w:val="28"/>
          <w:szCs w:val="28"/>
        </w:rPr>
        <w:t>Утверждены на заседании кафедры уголовного права и процесса 29.08.2023, протокол № 1.</w:t>
      </w:r>
    </w:p>
    <w:p w:rsidR="005C1567" w:rsidRDefault="005C1567"/>
    <w:sectPr w:rsidR="005C1567" w:rsidSect="00991B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7157"/>
    <w:multiLevelType w:val="hybridMultilevel"/>
    <w:tmpl w:val="6EC87BE8"/>
    <w:lvl w:ilvl="0" w:tplc="EAC083FA">
      <w:start w:val="1"/>
      <w:numFmt w:val="decimal"/>
      <w:lvlText w:val="%1."/>
      <w:lvlJc w:val="left"/>
      <w:pPr>
        <w:tabs>
          <w:tab w:val="num" w:pos="644"/>
        </w:tabs>
        <w:ind w:left="624" w:hanging="624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261"/>
    <w:rsid w:val="003335AE"/>
    <w:rsid w:val="00472E02"/>
    <w:rsid w:val="00571F64"/>
    <w:rsid w:val="005C1567"/>
    <w:rsid w:val="008134D8"/>
    <w:rsid w:val="00900261"/>
    <w:rsid w:val="0099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1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1038</Words>
  <Characters>5919</Characters>
  <Application>Microsoft Office Word</Application>
  <DocSecurity>0</DocSecurity>
  <Lines>49</Lines>
  <Paragraphs>13</Paragraphs>
  <ScaleCrop>false</ScaleCrop>
  <Company>Microsoft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2023-10-13T09:45:00Z</cp:lastPrinted>
  <dcterms:created xsi:type="dcterms:W3CDTF">2022-09-27T11:42:00Z</dcterms:created>
  <dcterms:modified xsi:type="dcterms:W3CDTF">2023-10-13T09:45:00Z</dcterms:modified>
</cp:coreProperties>
</file>